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314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3"/>
        <w:gridCol w:w="1418"/>
        <w:gridCol w:w="3544"/>
      </w:tblGrid>
      <w:tr w:rsidR="003D4167" w:rsidRPr="003D4167" w14:paraId="398647F4" w14:textId="77777777" w:rsidTr="003D4167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9C97" w14:textId="1D8FE2C9" w:rsidR="003D4167" w:rsidRPr="003D4167" w:rsidRDefault="003D4167" w:rsidP="003D4167">
            <w:pPr>
              <w:jc w:val="distribute"/>
              <w:rPr>
                <w:rFonts w:ascii="HG丸ｺﾞｼｯｸM-PRO" w:eastAsia="HG丸ｺﾞｼｯｸM-PRO" w:hAnsi="游明朝"/>
              </w:rPr>
            </w:pPr>
            <w:r w:rsidRPr="003D4167">
              <w:rPr>
                <w:rFonts w:ascii="HG丸ｺﾞｼｯｸM-PRO" w:eastAsia="HG丸ｺﾞｼｯｸM-PRO" w:hAnsi="游明朝" w:hint="eastAsia"/>
                <w:kern w:val="0"/>
              </w:rPr>
              <w:t>業所名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4E5" w14:textId="7F40678E" w:rsidR="003D4167" w:rsidRPr="003D4167" w:rsidRDefault="003D4167" w:rsidP="003D4167">
            <w:pPr>
              <w:rPr>
                <w:rFonts w:ascii="HG丸ｺﾞｼｯｸM-PRO" w:eastAsia="HG丸ｺﾞｼｯｸM-PRO" w:hAnsi="游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4F70" w14:textId="112B8933" w:rsidR="003D4167" w:rsidRPr="003D4167" w:rsidRDefault="00971AF3" w:rsidP="003D4167">
            <w:pPr>
              <w:jc w:val="distribute"/>
              <w:rPr>
                <w:rFonts w:ascii="HG丸ｺﾞｼｯｸM-PRO" w:eastAsia="HG丸ｺﾞｼｯｸM-PRO" w:hAnsi="游明朝"/>
              </w:rPr>
            </w:pPr>
            <w:r>
              <w:rPr>
                <w:rFonts w:ascii="HG丸ｺﾞｼｯｸM-PRO" w:eastAsia="HG丸ｺﾞｼｯｸM-PRO" w:hAnsi="游明朝" w:hint="eastAsia"/>
              </w:rP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B67" w14:textId="77777777" w:rsidR="003D4167" w:rsidRPr="003D4167" w:rsidRDefault="003D4167" w:rsidP="003D4167">
            <w:pPr>
              <w:rPr>
                <w:rFonts w:ascii="HG丸ｺﾞｼｯｸM-PRO" w:eastAsia="HG丸ｺﾞｼｯｸM-PRO" w:hAnsi="游明朝"/>
              </w:rPr>
            </w:pPr>
          </w:p>
        </w:tc>
      </w:tr>
      <w:tr w:rsidR="003D4167" w:rsidRPr="003D4167" w14:paraId="4DC2C20D" w14:textId="77777777" w:rsidTr="003D4167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2717" w14:textId="77777777" w:rsidR="003D4167" w:rsidRPr="003D4167" w:rsidRDefault="003D4167" w:rsidP="003D4167">
            <w:pPr>
              <w:jc w:val="distribute"/>
              <w:rPr>
                <w:rFonts w:ascii="HG丸ｺﾞｼｯｸM-PRO" w:eastAsia="HG丸ｺﾞｼｯｸM-PRO" w:hAnsi="游明朝"/>
              </w:rPr>
            </w:pPr>
            <w:r w:rsidRPr="003D4167">
              <w:rPr>
                <w:rFonts w:ascii="HG丸ｺﾞｼｯｸM-PRO" w:eastAsia="HG丸ｺﾞｼｯｸM-PRO" w:hAnsi="游明朝" w:hint="eastAsia"/>
                <w:kern w:val="0"/>
              </w:rPr>
              <w:t>所在地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A30" w14:textId="446E7674" w:rsidR="003D4167" w:rsidRPr="003D4167" w:rsidRDefault="003D4167" w:rsidP="003D4167">
            <w:pPr>
              <w:rPr>
                <w:rFonts w:ascii="HG丸ｺﾞｼｯｸM-PRO" w:eastAsia="HG丸ｺﾞｼｯｸM-PRO" w:hAnsi="游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E97" w14:textId="650D2D97" w:rsidR="003D4167" w:rsidRPr="003D4167" w:rsidRDefault="00971AF3" w:rsidP="003D4167">
            <w:pPr>
              <w:jc w:val="distribute"/>
              <w:rPr>
                <w:rFonts w:ascii="HG丸ｺﾞｼｯｸM-PRO" w:eastAsia="HG丸ｺﾞｼｯｸM-PRO" w:hAnsi="游明朝"/>
                <w:kern w:val="0"/>
              </w:rPr>
            </w:pPr>
            <w:r>
              <w:rPr>
                <w:rFonts w:ascii="HG丸ｺﾞｼｯｸM-PRO" w:eastAsia="HG丸ｺﾞｼｯｸM-PRO" w:hAnsi="游明朝" w:hint="eastAsia"/>
                <w:kern w:val="0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7D0" w14:textId="77777777" w:rsidR="003D4167" w:rsidRPr="003D4167" w:rsidRDefault="003D4167" w:rsidP="003D4167">
            <w:pPr>
              <w:rPr>
                <w:rFonts w:ascii="HG丸ｺﾞｼｯｸM-PRO" w:eastAsia="HG丸ｺﾞｼｯｸM-PRO" w:hAnsi="游明朝"/>
              </w:rPr>
            </w:pPr>
          </w:p>
        </w:tc>
      </w:tr>
      <w:tr w:rsidR="00971AF3" w:rsidRPr="003D4167" w14:paraId="5E040180" w14:textId="77777777" w:rsidTr="00971AF3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5A13" w14:textId="39D12192" w:rsidR="00971AF3" w:rsidRPr="00971AF3" w:rsidRDefault="00971AF3" w:rsidP="00971AF3">
            <w:pPr>
              <w:jc w:val="distribute"/>
              <w:rPr>
                <w:rFonts w:ascii="HG丸ｺﾞｼｯｸM-PRO" w:eastAsia="HG丸ｺﾞｼｯｸM-PRO" w:hAnsi="游明朝"/>
                <w:szCs w:val="21"/>
              </w:rPr>
            </w:pPr>
            <w:r w:rsidRPr="00971AF3">
              <w:rPr>
                <w:rFonts w:ascii="HG丸ｺﾞｼｯｸM-PRO" w:eastAsia="HG丸ｺﾞｼｯｸM-PRO" w:hAnsi="游明朝" w:hint="eastAsia"/>
                <w:szCs w:val="21"/>
              </w:rPr>
              <w:t>受講者氏名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76CC2" w14:textId="59C1E9BB" w:rsidR="00971AF3" w:rsidRPr="00971AF3" w:rsidRDefault="00971AF3" w:rsidP="00971AF3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71A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※複数名のお申込み可能です</w:t>
            </w:r>
          </w:p>
        </w:tc>
      </w:tr>
    </w:tbl>
    <w:p w14:paraId="15EE1E8E" w14:textId="253DCE2F" w:rsidR="002975E0" w:rsidRDefault="00DB709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1BA841" wp14:editId="4C7E7E24">
                <wp:simplePos x="0" y="0"/>
                <wp:positionH relativeFrom="column">
                  <wp:posOffset>3493135</wp:posOffset>
                </wp:positionH>
                <wp:positionV relativeFrom="paragraph">
                  <wp:posOffset>-74295</wp:posOffset>
                </wp:positionV>
                <wp:extent cx="3209925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CC0ED" w14:textId="0747B8AB" w:rsidR="00DB7092" w:rsidRPr="00DB7092" w:rsidRDefault="00DB7092" w:rsidP="00DB7092">
                            <w:pPr>
                              <w:jc w:val="right"/>
                              <w:rPr>
                                <w:rFonts w:ascii="ＭＳ 明朝" w:hAnsi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092">
                              <w:rPr>
                                <w:rFonts w:ascii="ＭＳ 明朝" w:hAnsi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伴走型小規模事業者支援推進事業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A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05pt;margin-top:-5.85pt;width:252.7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" filled="f" stroked="f">
                <v:textbox inset="5.85pt,.7pt,5.85pt,.7pt">
                  <w:txbxContent>
                    <w:p w14:paraId="276CC0ED" w14:textId="0747B8AB" w:rsidR="00DB7092" w:rsidRPr="00DB7092" w:rsidRDefault="00DB7092" w:rsidP="00DB7092">
                      <w:pPr>
                        <w:jc w:val="right"/>
                        <w:rPr>
                          <w:rFonts w:ascii="ＭＳ 明朝" w:hAnsi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7092">
                        <w:rPr>
                          <w:rFonts w:ascii="ＭＳ 明朝" w:hAnsi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伴走型小規模事業者支援推進事業</w:t>
                      </w:r>
                    </w:p>
                  </w:txbxContent>
                </v:textbox>
              </v:shape>
            </w:pict>
          </mc:Fallback>
        </mc:AlternateContent>
      </w:r>
      <w:r w:rsidR="00926E06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010A172C" wp14:editId="47D15E39">
                <wp:simplePos x="0" y="0"/>
                <wp:positionH relativeFrom="page">
                  <wp:posOffset>0</wp:posOffset>
                </wp:positionH>
                <wp:positionV relativeFrom="paragraph">
                  <wp:posOffset>154305</wp:posOffset>
                </wp:positionV>
                <wp:extent cx="7658100" cy="41148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11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A075" id="正方形/長方形 15" o:spid="_x0000_s1026" style="position:absolute;left:0;text-align:left;margin-left:0;margin-top:12.15pt;width:603pt;height:324pt;z-index:-251664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" fillcolor="#97e4ff" stroked="f" strokeweight="1pt">
                <v:fill color2="#dff5ff" rotate="t" focusposition=".5,.5" focussize="" colors="0 #97e4ff;.5 #bfecff;1 #dff5ff" focus="100%" type="gradientRadial"/>
                <w10:wrap anchorx="page"/>
              </v:rect>
            </w:pict>
          </mc:Fallback>
        </mc:AlternateContent>
      </w:r>
      <w:r w:rsidR="00C706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B6358" wp14:editId="47117354">
                <wp:simplePos x="0" y="0"/>
                <wp:positionH relativeFrom="margin">
                  <wp:posOffset>-88265</wp:posOffset>
                </wp:positionH>
                <wp:positionV relativeFrom="paragraph">
                  <wp:posOffset>135255</wp:posOffset>
                </wp:positionV>
                <wp:extent cx="6908800" cy="4476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FDE3B" w14:textId="520B7AEB" w:rsidR="009F1033" w:rsidRPr="00551524" w:rsidRDefault="002E4048" w:rsidP="003A7A88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初心者にもわか</w:t>
                            </w:r>
                            <w:r w:rsidR="00C706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る！</w:t>
                            </w:r>
                            <w:r w:rsidR="00E74D6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Googleマップ活用</w:t>
                            </w:r>
                            <w:r w:rsidR="00C706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で集客力を高めるポイントを解説！！解説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6358" id="テキスト ボックス 45" o:spid="_x0000_s1027" type="#_x0000_t202" style="position:absolute;left:0;text-align:left;margin-left:-6.95pt;margin-top:10.65pt;width:544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" filled="f" stroked="f">
                <v:textbox inset="5.85pt,.7pt,5.85pt,.7pt">
                  <w:txbxContent>
                    <w:p w14:paraId="436FDE3B" w14:textId="520B7AEB" w:rsidR="009F1033" w:rsidRPr="00551524" w:rsidRDefault="002E4048" w:rsidP="003A7A88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初心者にもわか</w:t>
                      </w:r>
                      <w:r w:rsidR="00C706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る！</w:t>
                      </w:r>
                      <w:r w:rsidR="00E74D6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Googleマップ活用</w:t>
                      </w:r>
                      <w:r w:rsidR="00C706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で集客力を高めるポイントを解説！！解説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9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ACE0D" wp14:editId="3AB817BF">
                <wp:simplePos x="0" y="0"/>
                <wp:positionH relativeFrom="column">
                  <wp:posOffset>-221615</wp:posOffset>
                </wp:positionH>
                <wp:positionV relativeFrom="paragraph">
                  <wp:posOffset>-163195</wp:posOffset>
                </wp:positionV>
                <wp:extent cx="3209925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56735" w14:textId="281BAEB5" w:rsidR="00AB2218" w:rsidRPr="00AB2218" w:rsidRDefault="008F4EA3" w:rsidP="00AB221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IT活用セミナーのお知らせ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CE0D" id="テキスト ボックス 1" o:spid="_x0000_s1028" type="#_x0000_t202" style="position:absolute;left:0;text-align:left;margin-left:-17.45pt;margin-top:-12.85pt;width:252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" filled="f" stroked="f">
                <v:textbox inset="5.85pt,.7pt,5.85pt,.7pt">
                  <w:txbxContent>
                    <w:p w14:paraId="4B356735" w14:textId="281BAEB5" w:rsidR="00AB2218" w:rsidRPr="00AB2218" w:rsidRDefault="008F4EA3" w:rsidP="00AB2218">
                      <w:pPr>
                        <w:jc w:val="center"/>
                        <w:rPr>
                          <w:rFonts w:ascii="UD デジタル 教科書体 NK-R" w:eastAsia="UD デジタル 教科書体 NK-R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IT活用セミナーのお知らせ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3A7A8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EB2853D" wp14:editId="6C766768">
                <wp:simplePos x="0" y="0"/>
                <wp:positionH relativeFrom="column">
                  <wp:posOffset>-12065</wp:posOffset>
                </wp:positionH>
                <wp:positionV relativeFrom="paragraph">
                  <wp:posOffset>220980</wp:posOffset>
                </wp:positionV>
                <wp:extent cx="6696075" cy="304800"/>
                <wp:effectExtent l="0" t="0" r="9525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D4ED" id="正方形/長方形 25" o:spid="_x0000_s1026" style="position:absolute;left:0;text-align:left;margin-left:-.95pt;margin-top:17.4pt;width:527.25pt;height:2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" fillcolor="#bf8f00 [2407]" stroked="f" strokeweight="1pt"/>
            </w:pict>
          </mc:Fallback>
        </mc:AlternateContent>
      </w:r>
    </w:p>
    <w:p w14:paraId="582A3952" w14:textId="77920FED" w:rsidR="002975E0" w:rsidRDefault="002975E0"/>
    <w:p w14:paraId="1D74AA7A" w14:textId="3979DD4D" w:rsidR="002975E0" w:rsidRDefault="0090019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343A24" wp14:editId="7646B1C8">
                <wp:simplePos x="0" y="0"/>
                <wp:positionH relativeFrom="margin">
                  <wp:posOffset>3594735</wp:posOffset>
                </wp:positionH>
                <wp:positionV relativeFrom="paragraph">
                  <wp:posOffset>179705</wp:posOffset>
                </wp:positionV>
                <wp:extent cx="3105150" cy="866775"/>
                <wp:effectExtent l="0" t="0" r="0" b="1238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FF"/>
                          </a:outerShdw>
                        </a:effectLst>
                      </wps:spPr>
                      <wps:txbx>
                        <w:txbxContent>
                          <w:p w14:paraId="4D454F0F" w14:textId="24105E6A" w:rsidR="0090019B" w:rsidRPr="003C2957" w:rsidRDefault="0090019B" w:rsidP="009001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2"/>
                                <w:szCs w:val="1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2"/>
                                <w:szCs w:val="1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</w:t>
                            </w:r>
                          </w:p>
                          <w:p w14:paraId="76F6E16A" w14:textId="77777777" w:rsidR="0090019B" w:rsidRPr="003C2957" w:rsidRDefault="0090019B" w:rsidP="0090019B">
                            <w:pPr>
                              <w:rPr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3A24" id="テキスト ボックス 17" o:spid="_x0000_s1029" type="#_x0000_t202" style="position:absolute;left:0;text-align:left;margin-left:283.05pt;margin-top:14.15pt;width:244.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" filled="f" stroked="f">
                <v:shadow on="t" color="blue" offset="0,4pt"/>
                <v:textbox inset="5.85pt,.7pt,5.85pt,.7pt">
                  <w:txbxContent>
                    <w:p w14:paraId="4D454F0F" w14:textId="24105E6A" w:rsidR="0090019B" w:rsidRPr="003C2957" w:rsidRDefault="0090019B" w:rsidP="009001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2"/>
                          <w:szCs w:val="1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2"/>
                          <w:szCs w:val="1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</w:t>
                      </w:r>
                    </w:p>
                    <w:p w14:paraId="76F6E16A" w14:textId="77777777" w:rsidR="0090019B" w:rsidRPr="003C2957" w:rsidRDefault="0090019B" w:rsidP="0090019B">
                      <w:pPr>
                        <w:rPr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4006D" w14:textId="5051A9A5" w:rsidR="002975E0" w:rsidRDefault="00964C3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411C6" wp14:editId="215C9F2E">
                <wp:simplePos x="0" y="0"/>
                <wp:positionH relativeFrom="margin">
                  <wp:posOffset>209550</wp:posOffset>
                </wp:positionH>
                <wp:positionV relativeFrom="paragraph">
                  <wp:posOffset>217805</wp:posOffset>
                </wp:positionV>
                <wp:extent cx="3486150" cy="57785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83FE9" w14:textId="66C5691D" w:rsidR="00964C32" w:rsidRPr="00BA5DB0" w:rsidRDefault="00964C32" w:rsidP="00964C32">
                            <w:pPr>
                              <w:spacing w:line="7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6"/>
                                <w:szCs w:val="46"/>
                                <w14:glow w14:rad="1397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DB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6"/>
                                <w:szCs w:val="46"/>
                                <w14:glow w14:rad="1397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小さな会社・お店の</w:t>
                            </w:r>
                            <w:r w:rsidR="000D320B" w:rsidRPr="00BA5DB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6"/>
                                <w:szCs w:val="46"/>
                                <w14:glow w14:rad="1397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11C6" id="テキスト ボックス 33" o:spid="_x0000_s1030" type="#_x0000_t202" style="position:absolute;left:0;text-align:left;margin-left:16.5pt;margin-top:17.15pt;width:274.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" filled="f" stroked="f">
                <v:textbox inset="5.85pt,.7pt,5.85pt,.7pt">
                  <w:txbxContent>
                    <w:p w14:paraId="4C883FE9" w14:textId="66C5691D" w:rsidR="00964C32" w:rsidRPr="00BA5DB0" w:rsidRDefault="00964C32" w:rsidP="00964C32">
                      <w:pPr>
                        <w:spacing w:line="7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6"/>
                          <w:szCs w:val="46"/>
                          <w14:glow w14:rad="139700">
                            <w14:schemeClr w14:val="tx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DB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6"/>
                          <w:szCs w:val="46"/>
                          <w14:glow w14:rad="139700">
                            <w14:schemeClr w14:val="tx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小さな会社・お店の</w:t>
                      </w:r>
                      <w:r w:rsidR="000D320B" w:rsidRPr="00BA5DB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6"/>
                          <w:szCs w:val="46"/>
                          <w14:glow w14:rad="139700">
                            <w14:schemeClr w14:val="tx1">
                              <w14:alpha w14:val="6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22" w14:textId="005E49A5" w:rsidR="002975E0" w:rsidRDefault="002975E0"/>
    <w:p w14:paraId="2827FFA5" w14:textId="3D8E33D1" w:rsidR="002975E0" w:rsidRDefault="002975E0"/>
    <w:p w14:paraId="5A4AB3F7" w14:textId="4F212B27" w:rsidR="002975E0" w:rsidRDefault="002975E0"/>
    <w:p w14:paraId="7EA15B41" w14:textId="46814B2A" w:rsidR="002975E0" w:rsidRDefault="00926E0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0EB2C9" wp14:editId="0B355DFA">
                <wp:simplePos x="0" y="0"/>
                <wp:positionH relativeFrom="margin">
                  <wp:posOffset>229235</wp:posOffset>
                </wp:positionH>
                <wp:positionV relativeFrom="paragraph">
                  <wp:posOffset>8255</wp:posOffset>
                </wp:positionV>
                <wp:extent cx="6426200" cy="895350"/>
                <wp:effectExtent l="0" t="0" r="12700" b="1143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FF"/>
                          </a:outerShdw>
                        </a:effectLst>
                      </wps:spPr>
                      <wps:txbx>
                        <w:txbxContent>
                          <w:p w14:paraId="08AF59E8" w14:textId="6174551E" w:rsidR="00C72164" w:rsidRPr="003C2957" w:rsidRDefault="0090019B" w:rsidP="00C7216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2"/>
                                <w:szCs w:val="1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2"/>
                                <w:szCs w:val="1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マップで集客する方法</w:t>
                            </w:r>
                          </w:p>
                          <w:p w14:paraId="4A18C4D0" w14:textId="77777777" w:rsidR="00C72164" w:rsidRPr="003C2957" w:rsidRDefault="00C72164" w:rsidP="00C72164">
                            <w:pPr>
                              <w:rPr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0" w14:dist="50800" w14:dir="5400000" w14:sx="0" w14:sy="0" w14:kx="0" w14:ky="0" w14:algn="ctr">
                                  <w14:srgbClr w14:val="0000FF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B2C9" id="テキスト ボックス 32" o:spid="_x0000_s1031" type="#_x0000_t202" style="position:absolute;left:0;text-align:left;margin-left:18.05pt;margin-top:.65pt;width:506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" filled="f" stroked="f">
                <v:shadow on="t" color="blue" offset="0,4pt"/>
                <v:textbox inset="5.85pt,.7pt,5.85pt,.7pt">
                  <w:txbxContent>
                    <w:p w14:paraId="08AF59E8" w14:textId="6174551E" w:rsidR="00C72164" w:rsidRPr="003C2957" w:rsidRDefault="0090019B" w:rsidP="00C7216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2"/>
                          <w:szCs w:val="1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2"/>
                          <w:szCs w:val="1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マップで集客する方法</w:t>
                      </w:r>
                    </w:p>
                    <w:p w14:paraId="4A18C4D0" w14:textId="77777777" w:rsidR="00C72164" w:rsidRPr="003C2957" w:rsidRDefault="00C72164" w:rsidP="00C72164">
                      <w:pPr>
                        <w:rPr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0" w14:dist="50800" w14:dir="5400000" w14:sx="0" w14:sy="0" w14:kx="0" w14:ky="0" w14:algn="ctr">
                            <w14:srgbClr w14:val="0000FF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6C666" w14:textId="184200DF" w:rsidR="002975E0" w:rsidRDefault="002975E0"/>
    <w:p w14:paraId="514BA307" w14:textId="60FEAEC9" w:rsidR="002975E0" w:rsidRDefault="002975E0"/>
    <w:p w14:paraId="4A6A4EBA" w14:textId="27A85126" w:rsidR="002975E0" w:rsidRPr="003C2957" w:rsidRDefault="002975E0">
      <w:pPr>
        <w:rPr>
          <w14:shadow w14:blurRad="177800" w14:dist="50800" w14:dir="5400000" w14:sx="7000" w14:sy="7000" w14:kx="0" w14:ky="0" w14:algn="ctr">
            <w14:srgbClr w14:val="0000FF"/>
          </w14:shadow>
        </w:rPr>
      </w:pPr>
    </w:p>
    <w:p w14:paraId="200919B5" w14:textId="16612E82" w:rsidR="002975E0" w:rsidRDefault="00BA5D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32FEC3" wp14:editId="2941FCE6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911850" cy="16256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A08E" w14:textId="65A10D52" w:rsidR="00485C7E" w:rsidRPr="00B05C07" w:rsidRDefault="009B5408" w:rsidP="003C2A0C">
                            <w:pPr>
                              <w:spacing w:line="38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C07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1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．　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Googleマップの事業者オーナー登録の方法</w:t>
                            </w:r>
                          </w:p>
                          <w:p w14:paraId="4A1E6803" w14:textId="6746B67D" w:rsidR="004528E5" w:rsidRPr="00B05C07" w:rsidRDefault="009B5408" w:rsidP="003C2A0C">
                            <w:pPr>
                              <w:spacing w:line="38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B05C07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2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．　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Googleビジネスプロフィールの情報を整備する</w:t>
                            </w:r>
                          </w:p>
                          <w:p w14:paraId="19A94FA7" w14:textId="77777777" w:rsidR="003C2A0C" w:rsidRDefault="009B5408" w:rsidP="003C2A0C">
                            <w:pPr>
                              <w:spacing w:line="38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B05C07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3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．　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Googleビジネスプロフィールの口コミ返信の</w:t>
                            </w:r>
                          </w:p>
                          <w:p w14:paraId="070D8191" w14:textId="492B3551" w:rsidR="00485C7E" w:rsidRPr="00B05C07" w:rsidRDefault="00BD7725" w:rsidP="003C2A0C">
                            <w:pPr>
                              <w:spacing w:line="380" w:lineRule="exact"/>
                              <w:ind w:firstLineChars="150" w:firstLine="42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重要性と返信のコツとは？</w:t>
                            </w:r>
                          </w:p>
                          <w:p w14:paraId="2C304D8D" w14:textId="170A0E0E" w:rsidR="00485C7E" w:rsidRPr="00B05C07" w:rsidRDefault="009B5408" w:rsidP="003C2A0C">
                            <w:pPr>
                              <w:spacing w:line="38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B05C07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4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．　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Googleのサービス</w:t>
                            </w:r>
                            <w:r w:rsidR="00024FA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を使って顧客ニーズを知る方法　他</w:t>
                            </w:r>
                          </w:p>
                          <w:p w14:paraId="4D2195FF" w14:textId="1BC52BA3" w:rsidR="00485C7E" w:rsidRPr="00BA5DB0" w:rsidRDefault="009B5408" w:rsidP="003C2A0C">
                            <w:pPr>
                              <w:spacing w:line="38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05C07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5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．　</w:t>
                            </w:r>
                            <w:r w:rsidR="00B05C07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質疑応答</w:t>
                            </w:r>
                            <w:r w:rsidR="00485C7E" w:rsidRPr="00B05C0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C2A0C" w:rsidRPr="00BA5DB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実習ではありませんがスマホ等</w:t>
                            </w:r>
                            <w:r w:rsidR="00BA5DB0" w:rsidRPr="00BA5DB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をお持ちいただくと理解が深まります。</w:t>
                            </w:r>
                          </w:p>
                          <w:p w14:paraId="18EEB0EC" w14:textId="37BA2947" w:rsidR="00B9530A" w:rsidRPr="003C2A0C" w:rsidRDefault="00B9530A" w:rsidP="004528E5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FEC3" id="_x0000_s1032" type="#_x0000_t202" style="position:absolute;left:0;text-align:left;margin-left:414.3pt;margin-top:8.15pt;width:465.5pt;height:12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" filled="f" stroked="f">
                <v:textbox>
                  <w:txbxContent>
                    <w:p w14:paraId="3D42A08E" w14:textId="65A10D52" w:rsidR="00485C7E" w:rsidRPr="00B05C07" w:rsidRDefault="009B5408" w:rsidP="003C2A0C">
                      <w:pPr>
                        <w:spacing w:line="38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B05C07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1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．　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Googleマップの事業者オーナー登録の方法</w:t>
                      </w:r>
                    </w:p>
                    <w:p w14:paraId="4A1E6803" w14:textId="6746B67D" w:rsidR="004528E5" w:rsidRPr="00B05C07" w:rsidRDefault="009B5408" w:rsidP="003C2A0C">
                      <w:pPr>
                        <w:spacing w:line="38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B05C07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2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．　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Googleビジネスプロフィールの情報を整備する</w:t>
                      </w:r>
                    </w:p>
                    <w:p w14:paraId="19A94FA7" w14:textId="77777777" w:rsidR="003C2A0C" w:rsidRDefault="009B5408" w:rsidP="003C2A0C">
                      <w:pPr>
                        <w:spacing w:line="38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B05C07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3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．　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Googleビジネスプロフィールの口コミ返信の</w:t>
                      </w:r>
                    </w:p>
                    <w:p w14:paraId="070D8191" w14:textId="492B3551" w:rsidR="00485C7E" w:rsidRPr="00B05C07" w:rsidRDefault="00BD7725" w:rsidP="003C2A0C">
                      <w:pPr>
                        <w:spacing w:line="380" w:lineRule="exact"/>
                        <w:ind w:firstLineChars="150" w:firstLine="42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重要性と返信のコツとは？</w:t>
                      </w:r>
                    </w:p>
                    <w:p w14:paraId="2C304D8D" w14:textId="170A0E0E" w:rsidR="00485C7E" w:rsidRPr="00B05C07" w:rsidRDefault="009B5408" w:rsidP="003C2A0C">
                      <w:pPr>
                        <w:spacing w:line="38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B05C07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4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．　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Googleのサービス</w:t>
                      </w:r>
                      <w:r w:rsidR="00024FA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を使って顧客ニーズを知る方法　他</w:t>
                      </w:r>
                    </w:p>
                    <w:p w14:paraId="4D2195FF" w14:textId="1BC52BA3" w:rsidR="00485C7E" w:rsidRPr="00BA5DB0" w:rsidRDefault="009B5408" w:rsidP="003C2A0C">
                      <w:pPr>
                        <w:spacing w:line="380" w:lineRule="exact"/>
                        <w:rPr>
                          <w:rFonts w:ascii="UD デジタル 教科書体 NK-R" w:eastAsia="UD デジタル 教科書体 NK-R"/>
                          <w:color w:val="FF0000"/>
                          <w:sz w:val="28"/>
                          <w:szCs w:val="28"/>
                          <w:u w:val="thick"/>
                        </w:rPr>
                      </w:pPr>
                      <w:r w:rsidRPr="00B05C07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5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．　</w:t>
                      </w:r>
                      <w:r w:rsidR="00B05C07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質疑応答</w:t>
                      </w:r>
                      <w:r w:rsidR="00485C7E" w:rsidRPr="00B05C07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　</w:t>
                      </w:r>
                      <w:r w:rsidR="003C2A0C" w:rsidRPr="00BA5DB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  <w:szCs w:val="24"/>
                          <w:u w:val="thick"/>
                        </w:rPr>
                        <w:t>実習ではありませんがスマホ等</w:t>
                      </w:r>
                      <w:r w:rsidR="00BA5DB0" w:rsidRPr="00BA5DB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  <w:szCs w:val="24"/>
                          <w:u w:val="thick"/>
                        </w:rPr>
                        <w:t>をお持ちいただくと理解が深まります。</w:t>
                      </w:r>
                    </w:p>
                    <w:p w14:paraId="18EEB0EC" w14:textId="37BA2947" w:rsidR="00B9530A" w:rsidRPr="003C2A0C" w:rsidRDefault="00B9530A" w:rsidP="004528E5">
                      <w:pPr>
                        <w:spacing w:line="300" w:lineRule="exact"/>
                        <w:ind w:firstLineChars="400" w:firstLine="84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0D63DE7D" wp14:editId="0F104B81">
            <wp:simplePos x="0" y="0"/>
            <wp:positionH relativeFrom="margin">
              <wp:posOffset>5711190</wp:posOffset>
            </wp:positionH>
            <wp:positionV relativeFrom="margin">
              <wp:posOffset>2573020</wp:posOffset>
            </wp:positionV>
            <wp:extent cx="631167" cy="1314312"/>
            <wp:effectExtent l="190500" t="76200" r="188595" b="768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2778">
                      <a:off x="0" y="0"/>
                      <a:ext cx="631167" cy="13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C32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22A0B0" wp14:editId="191EF9BA">
                <wp:simplePos x="0" y="0"/>
                <wp:positionH relativeFrom="column">
                  <wp:posOffset>207010</wp:posOffset>
                </wp:positionH>
                <wp:positionV relativeFrom="paragraph">
                  <wp:posOffset>49530</wp:posOffset>
                </wp:positionV>
                <wp:extent cx="428625" cy="1609725"/>
                <wp:effectExtent l="0" t="0" r="9525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097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37E8" id="楕円 4" o:spid="_x0000_s1026" style="position:absolute;left:0;text-align:left;margin-left:16.3pt;margin-top:3.9pt;width:33.75pt;height:126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" fillcolor="yellow" stroked="f">
                <v:fill opacity="26214f"/>
              </v:oval>
            </w:pict>
          </mc:Fallback>
        </mc:AlternateContent>
      </w:r>
      <w:r w:rsidR="00964C3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088B8F" wp14:editId="195350E8">
                <wp:simplePos x="0" y="0"/>
                <wp:positionH relativeFrom="column">
                  <wp:posOffset>197485</wp:posOffset>
                </wp:positionH>
                <wp:positionV relativeFrom="paragraph">
                  <wp:posOffset>67945</wp:posOffset>
                </wp:positionV>
                <wp:extent cx="438150" cy="16287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1CA2" w14:textId="6EFAEE1D" w:rsidR="00090744" w:rsidRPr="00090744" w:rsidRDefault="00090744" w:rsidP="00090744">
                            <w:pPr>
                              <w:spacing w:line="320" w:lineRule="exact"/>
                              <w:jc w:val="distribute"/>
                              <w:rPr>
                                <w:rFonts w:ascii="UD デジタル 教科書体 NK-R" w:eastAsia="UD デジタル 教科書体 NK-R" w:hAnsi="HGP創英角ｺﾞｼｯｸUB"/>
                                <w:sz w:val="40"/>
                                <w:szCs w:val="40"/>
                                <w:u w:color="FF0000"/>
                              </w:rPr>
                            </w:pPr>
                            <w:r w:rsidRPr="00090744">
                              <w:rPr>
                                <w:rFonts w:ascii="UD デジタル 教科書体 NK-R" w:eastAsia="UD デジタル 教科書体 NK-R" w:hAnsi="HGP創英角ｺﾞｼｯｸUB" w:hint="eastAsia"/>
                                <w:sz w:val="40"/>
                                <w:szCs w:val="40"/>
                                <w:u w:val="double" w:color="FFFFFF" w:themeColor="background1"/>
                              </w:rPr>
                              <w:t>【講座内容】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8B8F" id="_x0000_s1033" type="#_x0000_t202" style="position:absolute;left:0;text-align:left;margin-left:15.55pt;margin-top:5.35pt;width:34.5pt;height:12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" filled="f" stroked="f">
                <v:textbox style="layout-flow:vertical-ideographic">
                  <w:txbxContent>
                    <w:p w14:paraId="56E11CA2" w14:textId="6EFAEE1D" w:rsidR="00090744" w:rsidRPr="00090744" w:rsidRDefault="00090744" w:rsidP="00090744">
                      <w:pPr>
                        <w:spacing w:line="320" w:lineRule="exact"/>
                        <w:jc w:val="distribute"/>
                        <w:rPr>
                          <w:rFonts w:ascii="UD デジタル 教科書体 NK-R" w:eastAsia="UD デジタル 教科書体 NK-R" w:hAnsi="HGP創英角ｺﾞｼｯｸUB"/>
                          <w:sz w:val="40"/>
                          <w:szCs w:val="40"/>
                          <w:u w:color="FF0000"/>
                        </w:rPr>
                      </w:pPr>
                      <w:r w:rsidRPr="00090744">
                        <w:rPr>
                          <w:rFonts w:ascii="UD デジタル 教科書体 NK-R" w:eastAsia="UD デジタル 教科書体 NK-R" w:hAnsi="HGP創英角ｺﾞｼｯｸUB" w:hint="eastAsia"/>
                          <w:sz w:val="40"/>
                          <w:szCs w:val="40"/>
                          <w:u w:val="double" w:color="FFFFFF" w:themeColor="background1"/>
                        </w:rPr>
                        <w:t>【講座内容】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67F1ABAC" w14:textId="4D8BD699" w:rsidR="002975E0" w:rsidRDefault="002975E0"/>
    <w:p w14:paraId="539D0545" w14:textId="3206D158" w:rsidR="002975E0" w:rsidRDefault="002975E0" w:rsidP="00090744">
      <w:pPr>
        <w:ind w:firstLineChars="100" w:firstLine="210"/>
      </w:pPr>
    </w:p>
    <w:p w14:paraId="69434348" w14:textId="0AF164B4" w:rsidR="002975E0" w:rsidRDefault="002975E0"/>
    <w:p w14:paraId="444CABC0" w14:textId="38BA3C50" w:rsidR="002975E0" w:rsidRDefault="002975E0"/>
    <w:p w14:paraId="781F2393" w14:textId="6F2294BC" w:rsidR="002975E0" w:rsidRDefault="002975E0"/>
    <w:p w14:paraId="11CFAD7A" w14:textId="3AEB8A56" w:rsidR="002975E0" w:rsidRDefault="002975E0"/>
    <w:p w14:paraId="70230B87" w14:textId="7926E645" w:rsidR="002975E0" w:rsidRDefault="003C2A0C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2131FB2C" wp14:editId="54B114AA">
                <wp:simplePos x="0" y="0"/>
                <wp:positionH relativeFrom="column">
                  <wp:posOffset>-631190</wp:posOffset>
                </wp:positionH>
                <wp:positionV relativeFrom="paragraph">
                  <wp:posOffset>125730</wp:posOffset>
                </wp:positionV>
                <wp:extent cx="7839075" cy="476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476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FDAF" id="正方形/長方形 6" o:spid="_x0000_s1026" style="position:absolute;left:0;text-align:left;margin-left:-49.7pt;margin-top:9.9pt;width:617.25pt;height:3.7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" filled="f" strokecolor="black [3213]" strokeweight="5pt">
                <v:stroke linestyle="thickThin"/>
              </v:rect>
            </w:pict>
          </mc:Fallback>
        </mc:AlternateContent>
      </w:r>
    </w:p>
    <w:p w14:paraId="0525ADB5" w14:textId="030856CC" w:rsidR="002975E0" w:rsidRDefault="003C2A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CC9B2F" wp14:editId="7DD5B529">
                <wp:simplePos x="0" y="0"/>
                <wp:positionH relativeFrom="column">
                  <wp:posOffset>-94615</wp:posOffset>
                </wp:positionH>
                <wp:positionV relativeFrom="paragraph">
                  <wp:posOffset>71755</wp:posOffset>
                </wp:positionV>
                <wp:extent cx="3387725" cy="13398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B132" w14:textId="52F314C1" w:rsidR="00895658" w:rsidRPr="00CC46BE" w:rsidRDefault="00CC46BE" w:rsidP="00BD7725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Cs w:val="21"/>
                              </w:rPr>
                            </w:pPr>
                            <w:r w:rsidRPr="00CC46B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Googleマップは単なる地図アプリの機能だけでなく、</w:t>
                            </w:r>
                            <w:r w:rsidR="009A414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その</w:t>
                            </w:r>
                            <w:r w:rsidR="0098035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掲載・口コミ内容</w:t>
                            </w:r>
                            <w:r w:rsidR="009A414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が大きく集客に関わるSNSとしての側面を持っています</w:t>
                            </w:r>
                            <w:r w:rsidR="003A7A88" w:rsidRPr="00CC46B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  <w:r w:rsidR="0098035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そこで</w:t>
                            </w:r>
                            <w:r w:rsidR="00203FA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本セミナーでは、Googleマップの店舗情報「Googleビジネスプロフィール」</w:t>
                            </w:r>
                            <w:r w:rsidR="0098035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の登録と活用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法</w:t>
                            </w:r>
                            <w:r w:rsidR="0098035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についてわかりやすくお伝えいたします。</w:t>
                            </w:r>
                            <w:r w:rsidR="00BD772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皆様の</w:t>
                            </w:r>
                            <w:r w:rsidR="00895658" w:rsidRPr="00CC46B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Cs w:val="21"/>
                              </w:rPr>
                              <w:t>ご参加をお待ちしております。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9B2F" id="_x0000_s1034" type="#_x0000_t202" style="position:absolute;left:0;text-align:left;margin-left:-7.45pt;margin-top:5.65pt;width:266.75pt;height:10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" filled="f" stroked="f">
                <v:textbox>
                  <w:txbxContent>
                    <w:p w14:paraId="02EBB132" w14:textId="52F314C1" w:rsidR="00895658" w:rsidRPr="00CC46BE" w:rsidRDefault="00CC46BE" w:rsidP="00BD7725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Cs w:val="21"/>
                        </w:rPr>
                      </w:pPr>
                      <w:r w:rsidRPr="00CC46B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Googleマップは単なる地図アプリの機能だけでなく、</w:t>
                      </w:r>
                      <w:r w:rsidR="009A414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その</w:t>
                      </w:r>
                      <w:r w:rsidR="0098035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掲載・口コミ内容</w:t>
                      </w:r>
                      <w:r w:rsidR="009A414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が大きく集客に関わるSNSとしての側面を持っています</w:t>
                      </w:r>
                      <w:r w:rsidR="003A7A88" w:rsidRPr="00CC46B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。</w:t>
                      </w:r>
                      <w:r w:rsidR="0098035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そこで</w:t>
                      </w:r>
                      <w:r w:rsidR="00203FA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本セミナーでは、Googleマップの店舗情報「Googleビジネスプロフィール」</w:t>
                      </w:r>
                      <w:r w:rsidR="0098035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の登録と活用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法</w:t>
                      </w:r>
                      <w:r w:rsidR="0098035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についてわかりやすくお伝えいたします。</w:t>
                      </w:r>
                      <w:r w:rsidR="00BD772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皆様の</w:t>
                      </w:r>
                      <w:r w:rsidR="00895658" w:rsidRPr="00CC46B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Cs w:val="21"/>
                        </w:rPr>
                        <w:t>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3B1A64" wp14:editId="71F67BF1">
                <wp:simplePos x="0" y="0"/>
                <wp:positionH relativeFrom="column">
                  <wp:posOffset>3378835</wp:posOffset>
                </wp:positionH>
                <wp:positionV relativeFrom="paragraph">
                  <wp:posOffset>20955</wp:posOffset>
                </wp:positionV>
                <wp:extent cx="3568700" cy="18478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AA27" w14:textId="688CC4F9" w:rsidR="00802180" w:rsidRDefault="00802180" w:rsidP="00802180">
                            <w:pPr>
                              <w:spacing w:line="540" w:lineRule="exac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</w:pPr>
                            <w:r w:rsidRPr="004A1012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開催日：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12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月</w:t>
                            </w:r>
                            <w:r w:rsidR="00B90467" w:rsidRPr="000E558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  <w:u w:color="FF0000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日（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）</w:t>
                            </w:r>
                          </w:p>
                          <w:p w14:paraId="0BA069D2" w14:textId="77777777" w:rsidR="00802180" w:rsidRDefault="00802180" w:rsidP="00802180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時　　間：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  <w:t>14：00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～16：0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  <w:t>0</w:t>
                            </w:r>
                          </w:p>
                          <w:p w14:paraId="24085F7E" w14:textId="4C989309" w:rsidR="00802180" w:rsidRDefault="00802180" w:rsidP="00802180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会　　場：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北杜市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 xml:space="preserve">商工会　</w:t>
                            </w:r>
                            <w:r w:rsidR="000E558E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講座室</w:t>
                            </w:r>
                          </w:p>
                          <w:p w14:paraId="70441776" w14:textId="63A027E2" w:rsidR="00802180" w:rsidRPr="00AD1292" w:rsidRDefault="00802180" w:rsidP="007F6682">
                            <w:pPr>
                              <w:spacing w:line="280" w:lineRule="exact"/>
                              <w:ind w:firstLineChars="800" w:firstLine="1760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  <w:u w:color="FF0000"/>
                              </w:rPr>
                            </w:pPr>
                            <w:r w:rsidRPr="00AD129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  <w:u w:color="FF0000"/>
                              </w:rPr>
                              <w:t>（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  <w:u w:color="FF0000"/>
                              </w:rPr>
                              <w:t>北杜市長坂町長坂上条２５７５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  <w:u w:color="FF0000"/>
                              </w:rPr>
                              <w:t>-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  <w:u w:color="FF0000"/>
                              </w:rPr>
                              <w:t>１９</w:t>
                            </w:r>
                            <w:r w:rsidRPr="00AD1292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  <w:u w:color="FF0000"/>
                              </w:rPr>
                              <w:t>）</w:t>
                            </w:r>
                          </w:p>
                          <w:p w14:paraId="7F44F247" w14:textId="77777777" w:rsidR="00802180" w:rsidRDefault="00802180" w:rsidP="00802180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  <w:u w:color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受講料：無料</w:t>
                            </w:r>
                          </w:p>
                          <w:p w14:paraId="130F7F50" w14:textId="2A0DF0F2" w:rsidR="00802180" w:rsidRPr="005B0C0A" w:rsidRDefault="00802180" w:rsidP="00802180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  <w:u w:color="FF000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定　　員：</w:t>
                            </w:r>
                            <w:r w:rsidR="000E558E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20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  <w:u w:color="FF0000"/>
                              </w:rPr>
                              <w:t>名</w:t>
                            </w:r>
                            <w:r w:rsidRPr="005B0C0A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  <w:u w:color="FF0000"/>
                              </w:rPr>
                              <w:t>(先着申込順)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1A64" id="_x0000_s1035" type="#_x0000_t202" style="position:absolute;left:0;text-align:left;margin-left:266.05pt;margin-top:1.65pt;width:281pt;height:14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" filled="f" stroked="f">
                <v:textbox>
                  <w:txbxContent>
                    <w:p w14:paraId="1A24AA27" w14:textId="688CC4F9" w:rsidR="00802180" w:rsidRDefault="00802180" w:rsidP="00802180">
                      <w:pPr>
                        <w:spacing w:line="540" w:lineRule="exac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</w:pPr>
                      <w:r w:rsidRPr="004A1012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開催日：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12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月</w:t>
                      </w:r>
                      <w:r w:rsidR="00B90467" w:rsidRPr="000E558E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  <w:u w:color="FF0000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日（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）</w:t>
                      </w:r>
                    </w:p>
                    <w:p w14:paraId="0BA069D2" w14:textId="77777777" w:rsidR="00802180" w:rsidRDefault="00802180" w:rsidP="00802180">
                      <w:pPr>
                        <w:spacing w:line="480" w:lineRule="exac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時　　間：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  <w:t>14：00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～16：0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  <w:t>0</w:t>
                      </w:r>
                    </w:p>
                    <w:p w14:paraId="24085F7E" w14:textId="4C989309" w:rsidR="00802180" w:rsidRDefault="00802180" w:rsidP="00802180">
                      <w:pPr>
                        <w:spacing w:line="480" w:lineRule="exac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会　　場：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北杜市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 xml:space="preserve">商工会　</w:t>
                      </w:r>
                      <w:r w:rsidR="000E558E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講座室</w:t>
                      </w:r>
                    </w:p>
                    <w:p w14:paraId="70441776" w14:textId="63A027E2" w:rsidR="00802180" w:rsidRPr="00AD1292" w:rsidRDefault="00802180" w:rsidP="007F6682">
                      <w:pPr>
                        <w:spacing w:line="280" w:lineRule="exact"/>
                        <w:ind w:firstLineChars="800" w:firstLine="1760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  <w:u w:color="FF0000"/>
                        </w:rPr>
                      </w:pPr>
                      <w:r w:rsidRPr="00AD129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  <w:u w:color="FF0000"/>
                        </w:rPr>
                        <w:t>（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  <w:u w:color="FF0000"/>
                        </w:rPr>
                        <w:t>北杜市長坂町長坂上条２５７５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  <w:u w:color="FF0000"/>
                        </w:rPr>
                        <w:t>-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  <w:u w:color="FF0000"/>
                        </w:rPr>
                        <w:t>１９</w:t>
                      </w:r>
                      <w:r w:rsidRPr="00AD1292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  <w:u w:color="FF0000"/>
                        </w:rPr>
                        <w:t>）</w:t>
                      </w:r>
                    </w:p>
                    <w:p w14:paraId="7F44F247" w14:textId="77777777" w:rsidR="00802180" w:rsidRDefault="00802180" w:rsidP="00802180">
                      <w:pPr>
                        <w:spacing w:line="480" w:lineRule="exact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  <w:u w:color="FF000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受講料：無料</w:t>
                      </w:r>
                    </w:p>
                    <w:p w14:paraId="130F7F50" w14:textId="2A0DF0F2" w:rsidR="00802180" w:rsidRPr="005B0C0A" w:rsidRDefault="00802180" w:rsidP="00802180">
                      <w:pPr>
                        <w:spacing w:line="480" w:lineRule="exac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  <w:u w:color="FF000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定　　員：</w:t>
                      </w:r>
                      <w:r w:rsidR="000E558E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20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  <w:u w:color="FF0000"/>
                        </w:rPr>
                        <w:t>名</w:t>
                      </w:r>
                      <w:r w:rsidRPr="005B0C0A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  <w:u w:color="FF0000"/>
                        </w:rPr>
                        <w:t>(先着申込順)</w:t>
                      </w:r>
                    </w:p>
                  </w:txbxContent>
                </v:textbox>
              </v:shape>
            </w:pict>
          </mc:Fallback>
        </mc:AlternateContent>
      </w:r>
    </w:p>
    <w:p w14:paraId="02AB1BFE" w14:textId="1C57BF29" w:rsidR="000113F6" w:rsidRDefault="000113F6"/>
    <w:p w14:paraId="04BDB6E1" w14:textId="734C6666" w:rsidR="002975E0" w:rsidRDefault="002975E0"/>
    <w:p w14:paraId="26A97D70" w14:textId="687FBB8D" w:rsidR="002975E0" w:rsidRDefault="002975E0"/>
    <w:p w14:paraId="18F13B5E" w14:textId="18EEAAD9" w:rsidR="002975E0" w:rsidRDefault="002975E0"/>
    <w:p w14:paraId="209804B4" w14:textId="4D50B267" w:rsidR="002975E0" w:rsidRDefault="002975E0"/>
    <w:p w14:paraId="2EB3052E" w14:textId="2BD90A90" w:rsidR="002975E0" w:rsidRDefault="00BD77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A22503" wp14:editId="16BED90D">
                <wp:simplePos x="0" y="0"/>
                <wp:positionH relativeFrom="margin">
                  <wp:posOffset>-57150</wp:posOffset>
                </wp:positionH>
                <wp:positionV relativeFrom="paragraph">
                  <wp:posOffset>40005</wp:posOffset>
                </wp:positionV>
                <wp:extent cx="3489325" cy="4286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672D" w14:textId="4AB0CA85" w:rsidR="00802180" w:rsidRPr="003A7A88" w:rsidRDefault="00802180" w:rsidP="00802180">
                            <w:pPr>
                              <w:spacing w:line="480" w:lineRule="exact"/>
                              <w:rPr>
                                <w:rFonts w:ascii="UD デジタル 教科書体 NK-R" w:eastAsia="UD デジタル 教科書体 NK-R"/>
                                <w:sz w:val="44"/>
                                <w:szCs w:val="44"/>
                                <w:u w:color="FF0000"/>
                              </w:rPr>
                            </w:pPr>
                            <w:r w:rsidRPr="003A7A88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  <w:highlight w:val="yellow"/>
                                <w:u w:color="FF0000"/>
                              </w:rPr>
                              <w:t>主　　催：</w:t>
                            </w:r>
                            <w:r w:rsidR="007F6682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  <w:highlight w:val="yellow"/>
                                <w:u w:color="FF0000"/>
                              </w:rPr>
                              <w:t>北杜市</w:t>
                            </w:r>
                            <w:r w:rsidRPr="003A7A88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  <w:highlight w:val="yellow"/>
                                <w:u w:color="FF0000"/>
                              </w:rPr>
                              <w:t>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2503" id="_x0000_s1036" type="#_x0000_t202" style="position:absolute;left:0;text-align:left;margin-left:-4.5pt;margin-top:3.15pt;width:274.75pt;height:3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" filled="f" stroked="f">
                <v:textbox>
                  <w:txbxContent>
                    <w:p w14:paraId="67EE672D" w14:textId="4AB0CA85" w:rsidR="00802180" w:rsidRPr="003A7A88" w:rsidRDefault="00802180" w:rsidP="00802180">
                      <w:pPr>
                        <w:spacing w:line="480" w:lineRule="exact"/>
                        <w:rPr>
                          <w:rFonts w:ascii="UD デジタル 教科書体 NK-R" w:eastAsia="UD デジタル 教科書体 NK-R"/>
                          <w:sz w:val="44"/>
                          <w:szCs w:val="44"/>
                          <w:u w:color="FF0000"/>
                        </w:rPr>
                      </w:pPr>
                      <w:r w:rsidRPr="003A7A88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  <w:highlight w:val="yellow"/>
                          <w:u w:color="FF0000"/>
                        </w:rPr>
                        <w:t>主　　催：</w:t>
                      </w:r>
                      <w:r w:rsidR="007F6682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  <w:highlight w:val="yellow"/>
                          <w:u w:color="FF0000"/>
                        </w:rPr>
                        <w:t>北杜市</w:t>
                      </w:r>
                      <w:r w:rsidRPr="003A7A88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  <w:highlight w:val="yellow"/>
                          <w:u w:color="FF0000"/>
                        </w:rPr>
                        <w:t>商工会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973FD" w14:textId="10185F04" w:rsidR="002975E0" w:rsidRDefault="002975E0"/>
    <w:p w14:paraId="7D42B78E" w14:textId="6C98A589" w:rsidR="002975E0" w:rsidRDefault="002B76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BFB54" wp14:editId="25160483">
                <wp:simplePos x="0" y="0"/>
                <wp:positionH relativeFrom="column">
                  <wp:posOffset>1950085</wp:posOffset>
                </wp:positionH>
                <wp:positionV relativeFrom="paragraph">
                  <wp:posOffset>229870</wp:posOffset>
                </wp:positionV>
                <wp:extent cx="5038725" cy="1400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852F" w14:textId="4314BB91" w:rsidR="00DC1FB6" w:rsidRPr="00913D0D" w:rsidRDefault="009515C7" w:rsidP="00935160">
                            <w:pPr>
                              <w:spacing w:line="760" w:lineRule="exact"/>
                              <w:ind w:firstLineChars="250" w:firstLine="110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永友一朗</w:t>
                            </w:r>
                            <w:r w:rsidR="00DC1FB6" w:rsidRPr="00913D0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氏</w:t>
                            </w:r>
                          </w:p>
                          <w:p w14:paraId="45FEAC6E" w14:textId="779FD49A" w:rsidR="00882979" w:rsidRPr="00B0285C" w:rsidRDefault="00B0285C" w:rsidP="00B0285C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285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WebコンサルティングではSEO上位表示／引き合いや新規顧客獲得／売上増加事例多数で、起業予定者からWebシステム会社（ITのプロ）まで幅広いクライアントに助言指導中。特に本来大企業向けだった「ペルソナシナリオ法」を中小零細事業所のHP改善場面にも利用し「HPのあり方そのものを見直す」手法でホームページの“営業力“を高める仕組みが評価され全国から講演依頼多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FB54" id="_x0000_s1037" type="#_x0000_t202" style="position:absolute;left:0;text-align:left;margin-left:153.55pt;margin-top:18.1pt;width:396.7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" filled="f" stroked="f">
                <v:textbox>
                  <w:txbxContent>
                    <w:p w14:paraId="6490852F" w14:textId="4314BB91" w:rsidR="00DC1FB6" w:rsidRPr="00913D0D" w:rsidRDefault="009515C7" w:rsidP="00935160">
                      <w:pPr>
                        <w:spacing w:line="760" w:lineRule="exact"/>
                        <w:ind w:firstLineChars="250" w:firstLine="1101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永友一朗</w:t>
                      </w:r>
                      <w:r w:rsidR="00DC1FB6" w:rsidRPr="00913D0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　氏</w:t>
                      </w:r>
                    </w:p>
                    <w:p w14:paraId="45FEAC6E" w14:textId="779FD49A" w:rsidR="00882979" w:rsidRPr="00B0285C" w:rsidRDefault="00B0285C" w:rsidP="00B0285C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285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WebコンサルティングではSEO上位表示／引き合いや新規顧客獲得／売上増加事例多数で、起業予定者からWebシステム会社（ITのプロ）まで幅広いクライアントに助言指導中。特に本来大企業向けだった「ペルソナシナリオ法」を中小零細事業所のHP改善場面にも利用し「HPのあり方そのものを見直す」手法でホームページの“営業力“を高める仕組みが評価され全国から講演依頼多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4AE2FCE" wp14:editId="11E8DE7E">
            <wp:simplePos x="0" y="0"/>
            <wp:positionH relativeFrom="column">
              <wp:posOffset>-78740</wp:posOffset>
            </wp:positionH>
            <wp:positionV relativeFrom="paragraph">
              <wp:posOffset>95885</wp:posOffset>
            </wp:positionV>
            <wp:extent cx="1466850" cy="147256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668D9" wp14:editId="371358D4">
            <wp:simplePos x="0" y="0"/>
            <wp:positionH relativeFrom="column">
              <wp:posOffset>1571625</wp:posOffset>
            </wp:positionH>
            <wp:positionV relativeFrom="paragraph">
              <wp:posOffset>211455</wp:posOffset>
            </wp:positionV>
            <wp:extent cx="1106805" cy="5238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B50FC" wp14:editId="7DBF38B2">
                <wp:simplePos x="0" y="0"/>
                <wp:positionH relativeFrom="column">
                  <wp:posOffset>-583565</wp:posOffset>
                </wp:positionH>
                <wp:positionV relativeFrom="paragraph">
                  <wp:posOffset>125730</wp:posOffset>
                </wp:positionV>
                <wp:extent cx="7791450" cy="15144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514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75000"/>
                              </a:schemeClr>
                            </a:gs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86EF" id="正方形/長方形 5" o:spid="_x0000_s1026" style="position:absolute;left:0;text-align:left;margin-left:-45.95pt;margin-top:9.9pt;width:613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" fillcolor="#b4c6e7 [1300]" stroked="f" strokeweight="1pt">
                <v:fill color2="#2f5496 [2404]" rotate="t" angle="45" colors="0 #b4c7e7;34734f #2f5597" focus="100%" type="gradient"/>
              </v:rect>
            </w:pict>
          </mc:Fallback>
        </mc:AlternateContent>
      </w:r>
    </w:p>
    <w:p w14:paraId="313B0A68" w14:textId="53CA2392" w:rsidR="002975E0" w:rsidRDefault="00935160" w:rsidP="002E183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1E3153" wp14:editId="246C443E">
                <wp:simplePos x="0" y="0"/>
                <wp:positionH relativeFrom="column">
                  <wp:posOffset>4055110</wp:posOffset>
                </wp:positionH>
                <wp:positionV relativeFrom="paragraph">
                  <wp:posOffset>116205</wp:posOffset>
                </wp:positionV>
                <wp:extent cx="2933700" cy="4476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7BBC" w14:textId="622734FF" w:rsidR="00935160" w:rsidRPr="00913D0D" w:rsidRDefault="00935160" w:rsidP="0093516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13D0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</w:rPr>
                              <w:t>・</w:t>
                            </w:r>
                            <w:r w:rsidR="009515C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</w:rPr>
                              <w:t>ホームページコンサルタント永友事務所 代表</w:t>
                            </w:r>
                          </w:p>
                          <w:p w14:paraId="6AB5BC40" w14:textId="6567C66C" w:rsidR="00935160" w:rsidRPr="00913D0D" w:rsidRDefault="00935160" w:rsidP="0093516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13D0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</w:rPr>
                              <w:t>・</w:t>
                            </w:r>
                            <w:r w:rsidR="00B0285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</w:rPr>
                              <w:t>中小零細企業に特化したHPコンサルタント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3153" id="_x0000_s1038" type="#_x0000_t202" style="position:absolute;left:0;text-align:left;margin-left:319.3pt;margin-top:9.15pt;width:231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" filled="f" stroked="f">
                <v:textbox>
                  <w:txbxContent>
                    <w:p w14:paraId="63B67BBC" w14:textId="622734FF" w:rsidR="00935160" w:rsidRPr="00913D0D" w:rsidRDefault="00935160" w:rsidP="00935160">
                      <w:pPr>
                        <w:spacing w:line="240" w:lineRule="exact"/>
                        <w:ind w:firstLineChars="100" w:firstLine="210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</w:rPr>
                      </w:pPr>
                      <w:r w:rsidRPr="00913D0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</w:rPr>
                        <w:t>・</w:t>
                      </w:r>
                      <w:r w:rsidR="009515C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</w:rPr>
                        <w:t>ホームページコンサルタント永友事務所 代表</w:t>
                      </w:r>
                    </w:p>
                    <w:p w14:paraId="6AB5BC40" w14:textId="6567C66C" w:rsidR="00935160" w:rsidRPr="00913D0D" w:rsidRDefault="00935160" w:rsidP="00935160">
                      <w:pPr>
                        <w:spacing w:line="240" w:lineRule="exact"/>
                        <w:ind w:firstLineChars="100" w:firstLine="210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</w:rPr>
                      </w:pPr>
                      <w:r w:rsidRPr="00913D0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</w:rPr>
                        <w:t>・</w:t>
                      </w:r>
                      <w:r w:rsidR="00B0285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</w:rPr>
                        <w:t>中小零細企業に特化したHPコンサルタント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5E4B8DFA" w14:textId="285E3A21" w:rsidR="002975E0" w:rsidRDefault="002975E0"/>
    <w:p w14:paraId="7CB71083" w14:textId="79BFF921" w:rsidR="002975E0" w:rsidRDefault="002975E0"/>
    <w:p w14:paraId="51885E48" w14:textId="31F3DA18" w:rsidR="002975E0" w:rsidRDefault="002975E0"/>
    <w:p w14:paraId="494AA39C" w14:textId="18A47FD3" w:rsidR="002975E0" w:rsidRDefault="002975E0"/>
    <w:p w14:paraId="1A74C4A9" w14:textId="7302A647" w:rsidR="002975E0" w:rsidRDefault="00A97F92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F3AF8C3" wp14:editId="04F4547F">
                <wp:simplePos x="0" y="0"/>
                <wp:positionH relativeFrom="column">
                  <wp:posOffset>-650240</wp:posOffset>
                </wp:positionH>
                <wp:positionV relativeFrom="paragraph">
                  <wp:posOffset>268605</wp:posOffset>
                </wp:positionV>
                <wp:extent cx="8258175" cy="2381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FC08" id="正方形/長方形 10" o:spid="_x0000_s1026" style="position:absolute;left:0;text-align:left;margin-left:-51.2pt;margin-top:21.15pt;width:650.25pt;height:18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" fillcolor="#fff2cc [66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3" behindDoc="0" locked="0" layoutInCell="1" allowOverlap="1" wp14:anchorId="67F2AAA1" wp14:editId="2C5A3A98">
                <wp:simplePos x="0" y="0"/>
                <wp:positionH relativeFrom="column">
                  <wp:posOffset>-173990</wp:posOffset>
                </wp:positionH>
                <wp:positionV relativeFrom="paragraph">
                  <wp:posOffset>268604</wp:posOffset>
                </wp:positionV>
                <wp:extent cx="7010400" cy="37147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0990" w14:textId="394BE3C4" w:rsidR="00592CC0" w:rsidRPr="00A97F92" w:rsidRDefault="00A97F92" w:rsidP="00D67DDB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★</w:t>
                            </w:r>
                            <w:r w:rsidR="00A35CA6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是非お気軽に</w:t>
                            </w:r>
                            <w:r w:rsidR="004F1E50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、下記より</w:t>
                            </w:r>
                            <w:r w:rsidR="00D40240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FAXにて</w:t>
                            </w:r>
                            <w:r w:rsidR="004F1E50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お申込み</w:t>
                            </w:r>
                            <w:r w:rsidR="00A35CA6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ください。</w:t>
                            </w:r>
                            <w:r w:rsidR="00D40240" w:rsidRPr="00A97F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AAA1" id="_x0000_s1039" type="#_x0000_t202" style="position:absolute;left:0;text-align:left;margin-left:-13.7pt;margin-top:21.15pt;width:552pt;height:29.25pt;z-index:2516771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" filled="f" stroked="f">
                <v:textbox>
                  <w:txbxContent>
                    <w:p w14:paraId="3A340990" w14:textId="394BE3C4" w:rsidR="00592CC0" w:rsidRPr="00A97F92" w:rsidRDefault="00A97F92" w:rsidP="00D67DDB">
                      <w:pPr>
                        <w:spacing w:line="240" w:lineRule="exact"/>
                        <w:ind w:firstLineChars="200" w:firstLine="480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★</w:t>
                      </w:r>
                      <w:r w:rsidR="00A35CA6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是非お気軽に</w:t>
                      </w:r>
                      <w:r w:rsidR="004F1E50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、下記より</w:t>
                      </w:r>
                      <w:r w:rsidR="00D40240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FAXにて</w:t>
                      </w:r>
                      <w:r w:rsidR="004F1E50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お申込み</w:t>
                      </w:r>
                      <w:r w:rsidR="00A35CA6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ください。</w:t>
                      </w:r>
                      <w:r w:rsidR="00D40240" w:rsidRPr="00A97F9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56F32443" w14:textId="785433B9" w:rsidR="002975E0" w:rsidRDefault="002975E0"/>
    <w:p w14:paraId="10D42792" w14:textId="706798A8" w:rsidR="00974D56" w:rsidRPr="00974D56" w:rsidRDefault="007F6682" w:rsidP="00974D56">
      <w:pPr>
        <w:ind w:firstLineChars="200" w:firstLine="440"/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北杜</w:t>
      </w:r>
      <w:r w:rsidR="00E34E81">
        <w:rPr>
          <w:rFonts w:ascii="HG丸ｺﾞｼｯｸM-PRO" w:eastAsia="HG丸ｺﾞｼｯｸM-PRO" w:hAnsi="HG丸ｺﾞｼｯｸM-PRO" w:hint="eastAsia"/>
          <w:sz w:val="22"/>
          <w:szCs w:val="28"/>
        </w:rPr>
        <w:t>市</w:t>
      </w:r>
      <w:r w:rsidR="00974D56" w:rsidRPr="00974D56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商工会　行　</w:t>
      </w:r>
      <w:r w:rsidR="00974D56" w:rsidRPr="00974D56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74D56" w:rsidRPr="00903B9B">
        <w:rPr>
          <w:rFonts w:ascii="HG丸ｺﾞｼｯｸM-PRO" w:eastAsia="HG丸ｺﾞｼｯｸM-PRO" w:hAnsi="HG丸ｺﾞｼｯｸM-PRO" w:hint="eastAsia"/>
          <w:sz w:val="28"/>
          <w:szCs w:val="36"/>
        </w:rPr>
        <w:t>FAX：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０５５１</w:t>
      </w:r>
      <w:r w:rsidR="001F5300" w:rsidRPr="00903B9B">
        <w:rPr>
          <w:rFonts w:ascii="HG丸ｺﾞｼｯｸM-PRO" w:eastAsia="HG丸ｺﾞｼｯｸM-PRO" w:hAnsi="HG丸ｺﾞｼｯｸM-PRO" w:hint="eastAsia"/>
          <w:sz w:val="28"/>
          <w:szCs w:val="36"/>
        </w:rPr>
        <w:t>-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３２</w:t>
      </w:r>
      <w:r w:rsidR="001F5300" w:rsidRPr="00903B9B">
        <w:rPr>
          <w:rFonts w:ascii="HG丸ｺﾞｼｯｸM-PRO" w:eastAsia="HG丸ｺﾞｼｯｸM-PRO" w:hAnsi="HG丸ｺﾞｼｯｸM-PRO" w:hint="eastAsia"/>
          <w:sz w:val="28"/>
          <w:szCs w:val="36"/>
        </w:rPr>
        <w:t>-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１２１５</w:t>
      </w:r>
      <w:r w:rsidR="00974D56" w:rsidRPr="00903B9B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1F5300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 xml:space="preserve">　　</w:t>
      </w:r>
      <w:r w:rsidR="00974D56" w:rsidRPr="00903B9B">
        <w:rPr>
          <w:rFonts w:ascii="HG丸ｺﾞｼｯｸM-PRO" w:eastAsia="HG丸ｺﾞｼｯｸM-PRO" w:hAnsi="HG丸ｺﾞｼｯｸM-PRO" w:hint="eastAsia"/>
          <w:sz w:val="20"/>
        </w:rPr>
        <w:t xml:space="preserve">申込日　</w:t>
      </w:r>
      <w:r w:rsidR="001F5300" w:rsidRPr="00903B9B">
        <w:rPr>
          <w:rFonts w:ascii="HG丸ｺﾞｼｯｸM-PRO" w:eastAsia="HG丸ｺﾞｼｯｸM-PRO" w:hAnsi="HG丸ｺﾞｼｯｸM-PRO" w:hint="eastAsia"/>
          <w:sz w:val="20"/>
        </w:rPr>
        <w:t>2022</w:t>
      </w:r>
      <w:r w:rsidR="00974D56" w:rsidRPr="00903B9B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14:paraId="42DAF2D7" w14:textId="4ACF8B0B" w:rsidR="002975E0" w:rsidRPr="00903B9B" w:rsidRDefault="002975E0" w:rsidP="002975E0">
      <w:pPr>
        <w:jc w:val="distribute"/>
        <w:rPr>
          <w:rFonts w:ascii="HG丸ｺﾞｼｯｸM-PRO" w:eastAsia="HG丸ｺﾞｼｯｸM-PRO" w:hAnsi="HG丸ｺﾞｼｯｸM-PRO"/>
          <w:sz w:val="14"/>
          <w:szCs w:val="14"/>
        </w:rPr>
      </w:pPr>
      <w:r w:rsidRPr="00903B9B">
        <w:rPr>
          <w:rFonts w:ascii="HG丸ｺﾞｼｯｸM-PRO" w:eastAsia="HG丸ｺﾞｼｯｸM-PRO" w:hAnsi="HG丸ｺﾞｼｯｸM-PRO" w:hint="eastAsia"/>
          <w:sz w:val="14"/>
          <w:szCs w:val="14"/>
        </w:rPr>
        <w:t>※ご記入いただいた情報は、当会からの各種連絡・情報提供のために利用するほか、セミナー参加者の実態調査・分析のために利用することがあります。</w:t>
      </w:r>
    </w:p>
    <w:sectPr w:rsidR="002975E0" w:rsidRPr="00903B9B" w:rsidSect="002975E0">
      <w:pgSz w:w="11906" w:h="16838"/>
      <w:pgMar w:top="567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8917" w14:textId="77777777" w:rsidR="009563E3" w:rsidRDefault="009563E3" w:rsidP="009563E3">
      <w:r>
        <w:separator/>
      </w:r>
    </w:p>
  </w:endnote>
  <w:endnote w:type="continuationSeparator" w:id="0">
    <w:p w14:paraId="2618C070" w14:textId="77777777" w:rsidR="009563E3" w:rsidRDefault="009563E3" w:rsidP="009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9EAE" w14:textId="77777777" w:rsidR="009563E3" w:rsidRDefault="009563E3" w:rsidP="009563E3">
      <w:r>
        <w:separator/>
      </w:r>
    </w:p>
  </w:footnote>
  <w:footnote w:type="continuationSeparator" w:id="0">
    <w:p w14:paraId="4CDC8623" w14:textId="77777777" w:rsidR="009563E3" w:rsidRDefault="009563E3" w:rsidP="0095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6E"/>
    <w:rsid w:val="000113F6"/>
    <w:rsid w:val="00014272"/>
    <w:rsid w:val="00017C43"/>
    <w:rsid w:val="00024FAE"/>
    <w:rsid w:val="0003321D"/>
    <w:rsid w:val="000433CA"/>
    <w:rsid w:val="000501BD"/>
    <w:rsid w:val="00054B03"/>
    <w:rsid w:val="00056C1A"/>
    <w:rsid w:val="00061679"/>
    <w:rsid w:val="00064E35"/>
    <w:rsid w:val="00072536"/>
    <w:rsid w:val="00072835"/>
    <w:rsid w:val="00086239"/>
    <w:rsid w:val="00086933"/>
    <w:rsid w:val="00086D93"/>
    <w:rsid w:val="00090744"/>
    <w:rsid w:val="000A64D4"/>
    <w:rsid w:val="000C23B7"/>
    <w:rsid w:val="000C38F8"/>
    <w:rsid w:val="000C56C1"/>
    <w:rsid w:val="000C5E82"/>
    <w:rsid w:val="000C5EBD"/>
    <w:rsid w:val="000D320B"/>
    <w:rsid w:val="000E0D69"/>
    <w:rsid w:val="000E2E50"/>
    <w:rsid w:val="000E558E"/>
    <w:rsid w:val="000F565D"/>
    <w:rsid w:val="001057F1"/>
    <w:rsid w:val="00105AAC"/>
    <w:rsid w:val="001165A1"/>
    <w:rsid w:val="001266B9"/>
    <w:rsid w:val="00143FD3"/>
    <w:rsid w:val="00164593"/>
    <w:rsid w:val="001670A1"/>
    <w:rsid w:val="0017771C"/>
    <w:rsid w:val="001844BC"/>
    <w:rsid w:val="00187D87"/>
    <w:rsid w:val="00191F0F"/>
    <w:rsid w:val="00196E16"/>
    <w:rsid w:val="001A0AAD"/>
    <w:rsid w:val="001A4C07"/>
    <w:rsid w:val="001A52D9"/>
    <w:rsid w:val="001C3390"/>
    <w:rsid w:val="001D2037"/>
    <w:rsid w:val="001F29DD"/>
    <w:rsid w:val="001F5300"/>
    <w:rsid w:val="00201E36"/>
    <w:rsid w:val="00203CDF"/>
    <w:rsid w:val="00203FA3"/>
    <w:rsid w:val="002067B7"/>
    <w:rsid w:val="002512A2"/>
    <w:rsid w:val="0026321E"/>
    <w:rsid w:val="00265FFE"/>
    <w:rsid w:val="00266BD1"/>
    <w:rsid w:val="00273BBD"/>
    <w:rsid w:val="002742F8"/>
    <w:rsid w:val="002975E0"/>
    <w:rsid w:val="002A31CC"/>
    <w:rsid w:val="002A373F"/>
    <w:rsid w:val="002A5855"/>
    <w:rsid w:val="002B76F4"/>
    <w:rsid w:val="002C73C5"/>
    <w:rsid w:val="002D021F"/>
    <w:rsid w:val="002E0E71"/>
    <w:rsid w:val="002E183C"/>
    <w:rsid w:val="002E2603"/>
    <w:rsid w:val="002E4048"/>
    <w:rsid w:val="002E5D55"/>
    <w:rsid w:val="002E7B4C"/>
    <w:rsid w:val="002F1E26"/>
    <w:rsid w:val="00301FFD"/>
    <w:rsid w:val="00306678"/>
    <w:rsid w:val="003163FF"/>
    <w:rsid w:val="00331D71"/>
    <w:rsid w:val="00332331"/>
    <w:rsid w:val="0033625F"/>
    <w:rsid w:val="00344540"/>
    <w:rsid w:val="003566D4"/>
    <w:rsid w:val="00363951"/>
    <w:rsid w:val="00374EB4"/>
    <w:rsid w:val="0039670D"/>
    <w:rsid w:val="003A6FD2"/>
    <w:rsid w:val="003A7A88"/>
    <w:rsid w:val="003B6059"/>
    <w:rsid w:val="003B656D"/>
    <w:rsid w:val="003B7C21"/>
    <w:rsid w:val="003C2957"/>
    <w:rsid w:val="003C2A0C"/>
    <w:rsid w:val="003C6016"/>
    <w:rsid w:val="003C7EFB"/>
    <w:rsid w:val="003D4167"/>
    <w:rsid w:val="003D6C71"/>
    <w:rsid w:val="003D769E"/>
    <w:rsid w:val="003F0EE5"/>
    <w:rsid w:val="003F59A2"/>
    <w:rsid w:val="00410FA9"/>
    <w:rsid w:val="0043414F"/>
    <w:rsid w:val="004528E5"/>
    <w:rsid w:val="00454002"/>
    <w:rsid w:val="00463EEC"/>
    <w:rsid w:val="00476224"/>
    <w:rsid w:val="00485C7E"/>
    <w:rsid w:val="004A1012"/>
    <w:rsid w:val="004C23D2"/>
    <w:rsid w:val="004C2FE1"/>
    <w:rsid w:val="004F1E50"/>
    <w:rsid w:val="004F6C61"/>
    <w:rsid w:val="00502919"/>
    <w:rsid w:val="00513DFA"/>
    <w:rsid w:val="005263D3"/>
    <w:rsid w:val="00544C7D"/>
    <w:rsid w:val="00550342"/>
    <w:rsid w:val="00551524"/>
    <w:rsid w:val="00562C47"/>
    <w:rsid w:val="00570E16"/>
    <w:rsid w:val="00576520"/>
    <w:rsid w:val="00586083"/>
    <w:rsid w:val="005909CB"/>
    <w:rsid w:val="00592CC0"/>
    <w:rsid w:val="005B0C0A"/>
    <w:rsid w:val="005B240B"/>
    <w:rsid w:val="005B2E81"/>
    <w:rsid w:val="005C10B5"/>
    <w:rsid w:val="005D46D5"/>
    <w:rsid w:val="00615BBC"/>
    <w:rsid w:val="006166B4"/>
    <w:rsid w:val="00630DFB"/>
    <w:rsid w:val="00643478"/>
    <w:rsid w:val="00655C49"/>
    <w:rsid w:val="00657E05"/>
    <w:rsid w:val="006650D8"/>
    <w:rsid w:val="006813E2"/>
    <w:rsid w:val="00692427"/>
    <w:rsid w:val="006D17D1"/>
    <w:rsid w:val="006D7EF3"/>
    <w:rsid w:val="006F0C46"/>
    <w:rsid w:val="006F4D9B"/>
    <w:rsid w:val="00711DC9"/>
    <w:rsid w:val="00733E4F"/>
    <w:rsid w:val="00762E1C"/>
    <w:rsid w:val="007630BF"/>
    <w:rsid w:val="00796BCC"/>
    <w:rsid w:val="007A01A2"/>
    <w:rsid w:val="007A30B0"/>
    <w:rsid w:val="007A41D4"/>
    <w:rsid w:val="007C5187"/>
    <w:rsid w:val="007F6682"/>
    <w:rsid w:val="00802180"/>
    <w:rsid w:val="00806718"/>
    <w:rsid w:val="00811781"/>
    <w:rsid w:val="00820E4F"/>
    <w:rsid w:val="00830803"/>
    <w:rsid w:val="00840BE8"/>
    <w:rsid w:val="00860BBA"/>
    <w:rsid w:val="00861365"/>
    <w:rsid w:val="00882979"/>
    <w:rsid w:val="00882AC1"/>
    <w:rsid w:val="00883DBD"/>
    <w:rsid w:val="008944D0"/>
    <w:rsid w:val="0089468D"/>
    <w:rsid w:val="00895658"/>
    <w:rsid w:val="008C697F"/>
    <w:rsid w:val="008C7261"/>
    <w:rsid w:val="008D4208"/>
    <w:rsid w:val="008D7EA2"/>
    <w:rsid w:val="008E6415"/>
    <w:rsid w:val="008F4EA3"/>
    <w:rsid w:val="0090019B"/>
    <w:rsid w:val="00903B9B"/>
    <w:rsid w:val="00913D0D"/>
    <w:rsid w:val="00926E06"/>
    <w:rsid w:val="00935160"/>
    <w:rsid w:val="00935279"/>
    <w:rsid w:val="009515C7"/>
    <w:rsid w:val="009563E3"/>
    <w:rsid w:val="00964C32"/>
    <w:rsid w:val="0097078E"/>
    <w:rsid w:val="00971AF3"/>
    <w:rsid w:val="00972E95"/>
    <w:rsid w:val="00974D56"/>
    <w:rsid w:val="00980358"/>
    <w:rsid w:val="00992FF5"/>
    <w:rsid w:val="009A414C"/>
    <w:rsid w:val="009A43D4"/>
    <w:rsid w:val="009B38A8"/>
    <w:rsid w:val="009B5408"/>
    <w:rsid w:val="009B644A"/>
    <w:rsid w:val="009B68C1"/>
    <w:rsid w:val="009C45A0"/>
    <w:rsid w:val="009E27F3"/>
    <w:rsid w:val="009F1033"/>
    <w:rsid w:val="009F1C72"/>
    <w:rsid w:val="009F604A"/>
    <w:rsid w:val="00A0444D"/>
    <w:rsid w:val="00A04FC6"/>
    <w:rsid w:val="00A165FB"/>
    <w:rsid w:val="00A24F08"/>
    <w:rsid w:val="00A25D1A"/>
    <w:rsid w:val="00A35CA6"/>
    <w:rsid w:val="00A36B35"/>
    <w:rsid w:val="00A44165"/>
    <w:rsid w:val="00A556E9"/>
    <w:rsid w:val="00A62528"/>
    <w:rsid w:val="00A70489"/>
    <w:rsid w:val="00A97F92"/>
    <w:rsid w:val="00AA46BA"/>
    <w:rsid w:val="00AA6098"/>
    <w:rsid w:val="00AB2218"/>
    <w:rsid w:val="00AC208E"/>
    <w:rsid w:val="00AD1292"/>
    <w:rsid w:val="00AD7C4E"/>
    <w:rsid w:val="00AE0155"/>
    <w:rsid w:val="00AE3564"/>
    <w:rsid w:val="00AE3C06"/>
    <w:rsid w:val="00AE6407"/>
    <w:rsid w:val="00B0285C"/>
    <w:rsid w:val="00B05C07"/>
    <w:rsid w:val="00B12C05"/>
    <w:rsid w:val="00B25433"/>
    <w:rsid w:val="00B36CCF"/>
    <w:rsid w:val="00B45419"/>
    <w:rsid w:val="00B45AD0"/>
    <w:rsid w:val="00B461F8"/>
    <w:rsid w:val="00B620C6"/>
    <w:rsid w:val="00B65276"/>
    <w:rsid w:val="00B71A02"/>
    <w:rsid w:val="00B74732"/>
    <w:rsid w:val="00B90467"/>
    <w:rsid w:val="00B9530A"/>
    <w:rsid w:val="00B978E4"/>
    <w:rsid w:val="00BA5DB0"/>
    <w:rsid w:val="00BC07A4"/>
    <w:rsid w:val="00BD0763"/>
    <w:rsid w:val="00BD7725"/>
    <w:rsid w:val="00BE0759"/>
    <w:rsid w:val="00BF4543"/>
    <w:rsid w:val="00C018D1"/>
    <w:rsid w:val="00C127A0"/>
    <w:rsid w:val="00C370B1"/>
    <w:rsid w:val="00C61815"/>
    <w:rsid w:val="00C64432"/>
    <w:rsid w:val="00C65A48"/>
    <w:rsid w:val="00C706EE"/>
    <w:rsid w:val="00C72164"/>
    <w:rsid w:val="00C72C41"/>
    <w:rsid w:val="00C8153C"/>
    <w:rsid w:val="00C85B55"/>
    <w:rsid w:val="00C94AE5"/>
    <w:rsid w:val="00CB6117"/>
    <w:rsid w:val="00CB7518"/>
    <w:rsid w:val="00CC46BE"/>
    <w:rsid w:val="00CE0DE5"/>
    <w:rsid w:val="00CE64A8"/>
    <w:rsid w:val="00CF12B1"/>
    <w:rsid w:val="00D118BB"/>
    <w:rsid w:val="00D1570E"/>
    <w:rsid w:val="00D23DE0"/>
    <w:rsid w:val="00D259E6"/>
    <w:rsid w:val="00D30954"/>
    <w:rsid w:val="00D40240"/>
    <w:rsid w:val="00D42E92"/>
    <w:rsid w:val="00D52D85"/>
    <w:rsid w:val="00D67DDB"/>
    <w:rsid w:val="00D70E73"/>
    <w:rsid w:val="00D94AD5"/>
    <w:rsid w:val="00DA7F30"/>
    <w:rsid w:val="00DB0063"/>
    <w:rsid w:val="00DB7092"/>
    <w:rsid w:val="00DC1FB6"/>
    <w:rsid w:val="00DF21AC"/>
    <w:rsid w:val="00E13808"/>
    <w:rsid w:val="00E1796A"/>
    <w:rsid w:val="00E34E81"/>
    <w:rsid w:val="00E461FA"/>
    <w:rsid w:val="00E51F6B"/>
    <w:rsid w:val="00E54CC7"/>
    <w:rsid w:val="00E621A6"/>
    <w:rsid w:val="00E707CA"/>
    <w:rsid w:val="00E74D63"/>
    <w:rsid w:val="00E97243"/>
    <w:rsid w:val="00EA05E1"/>
    <w:rsid w:val="00EA274A"/>
    <w:rsid w:val="00EB003C"/>
    <w:rsid w:val="00EB3A8A"/>
    <w:rsid w:val="00EB6477"/>
    <w:rsid w:val="00EC5CAE"/>
    <w:rsid w:val="00ED7297"/>
    <w:rsid w:val="00EE1AC2"/>
    <w:rsid w:val="00EF0F50"/>
    <w:rsid w:val="00EF7FB4"/>
    <w:rsid w:val="00F16A40"/>
    <w:rsid w:val="00F2309F"/>
    <w:rsid w:val="00F24798"/>
    <w:rsid w:val="00F3516E"/>
    <w:rsid w:val="00F36899"/>
    <w:rsid w:val="00F430D7"/>
    <w:rsid w:val="00F444A8"/>
    <w:rsid w:val="00F469F1"/>
    <w:rsid w:val="00F46C0C"/>
    <w:rsid w:val="00F55515"/>
    <w:rsid w:val="00F63600"/>
    <w:rsid w:val="00F73681"/>
    <w:rsid w:val="00F878BB"/>
    <w:rsid w:val="00F90588"/>
    <w:rsid w:val="00FA33AA"/>
    <w:rsid w:val="00FA4777"/>
    <w:rsid w:val="00FB4BDC"/>
    <w:rsid w:val="00FB5CE6"/>
    <w:rsid w:val="00FB7907"/>
    <w:rsid w:val="00FC0BCD"/>
    <w:rsid w:val="00FC2EC7"/>
    <w:rsid w:val="00FD0AC5"/>
    <w:rsid w:val="00FD6EEE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82F98A"/>
  <w15:chartTrackingRefBased/>
  <w15:docId w15:val="{1ADB1902-6A20-452F-9114-1B6EF06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63E3"/>
  </w:style>
  <w:style w:type="paragraph" w:styleId="a5">
    <w:name w:val="footer"/>
    <w:basedOn w:val="a"/>
    <w:link w:val="a6"/>
    <w:uiPriority w:val="99"/>
    <w:unhideWhenUsed/>
    <w:rsid w:val="009563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5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C9BE-3147-4716-AA31-E9901D01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弘志</dc:creator>
  <cp:keywords/>
  <dc:description/>
  <cp:lastModifiedBy>植松　克年 商工会用</cp:lastModifiedBy>
  <cp:revision>12</cp:revision>
  <cp:lastPrinted>2022-10-13T23:55:00Z</cp:lastPrinted>
  <dcterms:created xsi:type="dcterms:W3CDTF">2022-09-02T00:14:00Z</dcterms:created>
  <dcterms:modified xsi:type="dcterms:W3CDTF">2022-10-14T00:00:00Z</dcterms:modified>
</cp:coreProperties>
</file>